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34EA2" w:rsidRPr="00637BB0" w:rsidTr="00AB049E">
        <w:trPr>
          <w:trHeight w:val="716"/>
        </w:trPr>
        <w:tc>
          <w:tcPr>
            <w:tcW w:w="10188" w:type="dxa"/>
          </w:tcPr>
          <w:p w:rsidR="00934EA2" w:rsidRPr="00211CA5" w:rsidRDefault="00213EC2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211CA5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Atribuţiile postului</w:t>
            </w:r>
            <w:r w:rsidR="00C26BD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:</w:t>
            </w:r>
          </w:p>
          <w:p w:rsidR="00637BB0" w:rsidRPr="00637BB0" w:rsidRDefault="00637BB0" w:rsidP="00637BB0">
            <w:pPr>
              <w:spacing w:after="0" w:line="240" w:lineRule="auto"/>
              <w:ind w:left="106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Referent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II</w:t>
            </w:r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cadrul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Compartimentului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Registratură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7BB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arhivă</w:t>
            </w:r>
            <w:proofErr w:type="spellEnd"/>
          </w:p>
          <w:p w:rsidR="00934EA2" w:rsidRPr="00211CA5" w:rsidRDefault="00934EA2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934EA2" w:rsidRPr="001C58C3" w:rsidTr="00351491">
        <w:tc>
          <w:tcPr>
            <w:tcW w:w="10188" w:type="dxa"/>
          </w:tcPr>
          <w:p w:rsidR="001C58C3" w:rsidRDefault="001C58C3" w:rsidP="00F7456D">
            <w:pPr>
              <w:pStyle w:val="ListParagraph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1085D" w:rsidRPr="007B6D19" w:rsidRDefault="0011085D" w:rsidP="00F426C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efectu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ează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activitatea de registratură, primeşte şi înregistrează în format electronic cererile (petiții) adresate Primăriei (poșta, fax, poșta electronică), cu respectarea prevederilor O.G. nr.  27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/2002</w:t>
            </w:r>
            <w:r w:rsidRPr="00FA0D80">
              <w:rPr>
                <w:lang w:val="ro-RO"/>
              </w:rPr>
              <w:t xml:space="preserve"> 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privind reglementarea activităţii de soluţionare a petiţiilor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cu modificările și completările ulterioare;</w:t>
            </w:r>
            <w:bookmarkStart w:id="0" w:name="_GoBack"/>
            <w:bookmarkEnd w:id="0"/>
          </w:p>
          <w:p w:rsidR="0011085D" w:rsidRPr="007B6D19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prezintă zilnic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conducerii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instituţie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 mapa cu actele înregistrate (corespondența generală a instituț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iei) şi se îngrijeşte, după repartizare, de dif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uzarea acestora către serviciile ș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compartimentele din cadrul Primăriei, pe bază de semnă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tur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î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ntr-un regi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stru special întocmit în acest scop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1085D" w:rsidRPr="007B6D19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listarea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zilnică a unui borderou cuprinzând documentele înregistrate în ziua anterio</w:t>
            </w:r>
            <w:r w:rsidR="006A258B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ră, în baza că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ruia se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face repartizarea la servicii și compartimente (operare atât în registru, cât și î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n format electronic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- program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circulaț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ie al documentelor)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1085D" w:rsidRPr="007B6D19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activităţi privind comunicarea citaţiilor şi a altor acte de procedură, în baza Legii nr. 134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/2010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84646">
              <w:rPr>
                <w:rFonts w:ascii="Times New Roman" w:hAnsi="Times New Roman"/>
                <w:sz w:val="24"/>
                <w:szCs w:val="24"/>
                <w:lang w:val="ro-RO"/>
              </w:rPr>
              <w:t>privind Codul de procedură civilă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republicată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cu modificările și completările ulterioare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1085D" w:rsidRPr="00384646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semnează și răspunde pentru î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ntocmirea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verificarea documentelor emise î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 sfera de </w:t>
            </w:r>
            <w:r w:rsidRPr="00384646">
              <w:rPr>
                <w:rFonts w:ascii="Times New Roman" w:hAnsi="Times New Roman"/>
                <w:sz w:val="24"/>
                <w:szCs w:val="24"/>
                <w:lang w:val="ro-RO"/>
              </w:rPr>
              <w:t>activitate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1085D" w:rsidRPr="007B6D19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păstrează secretul ( conf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idenţialitatea ) corespondenţei</w:t>
            </w:r>
            <w:r w:rsidRPr="007B6D1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1085D" w:rsidRPr="00E07796" w:rsidRDefault="0011085D" w:rsidP="00F426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07796">
              <w:rPr>
                <w:rFonts w:ascii="Times New Roman" w:hAnsi="Times New Roman"/>
                <w:sz w:val="24"/>
                <w:szCs w:val="24"/>
                <w:lang w:val="ro-RO"/>
              </w:rPr>
              <w:t>expedierea actelor</w:t>
            </w:r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întocmite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serviciile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aparatul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Primarului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precum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serviciile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unitățile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instituțiile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aflate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subordinea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Primarului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sau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local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către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alte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instituţii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autorități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fizice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juridice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organizații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neguvernamentale</w:t>
            </w:r>
            <w:proofErr w:type="spellEnd"/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, etc.;</w:t>
            </w:r>
            <w:r w:rsidRPr="00E077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ridicarea de la Oficiul Poştal a corespondenţei şi coletelor</w:t>
            </w:r>
            <w:r w:rsidRPr="00FA0D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destinate instituției</w:t>
            </w:r>
            <w:r w:rsidR="006A258B" w:rsidRPr="00FA0D8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FA0D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serviciilor, unităților și instituțiilor aflate în subordinea Primarului municipiului Sighișoara și/sau a consiliului local,</w:t>
            </w: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privind serviciul de curierat; 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asigurarea derulării serviciului de poştă și coletărie (furnizare de servicii poştale) cu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operatorul</w:t>
            </w: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, în baza contractului de prestări servicii încheiat;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ținerea evidenței confirmărilor de primire și a retururilor 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ocumentelor expediate prin poștă</w:t>
            </w: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, în registre speciale;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gestionarea timbrelor poș</w:t>
            </w: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tale (evidența contabilă primară a sumelor utilizate pentru corespondența expediată, situația întocmindu-se lunar);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ţinerea evidenţei sumelor utilizate pentru corespondenţă;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verificarea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modului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obiectelor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corespondenţă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vederea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expedierii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lor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 xml:space="preserve"> mod </w:t>
            </w:r>
            <w:proofErr w:type="spellStart"/>
            <w:r w:rsidRPr="009441BA">
              <w:rPr>
                <w:rFonts w:ascii="Times New Roman" w:hAnsi="Times New Roman"/>
                <w:sz w:val="24"/>
                <w:szCs w:val="24"/>
              </w:rPr>
              <w:t>corespunzător</w:t>
            </w:r>
            <w:proofErr w:type="spellEnd"/>
            <w:r w:rsidRPr="009441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85D" w:rsidRPr="009441BA" w:rsidRDefault="0011085D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41BA">
              <w:rPr>
                <w:rFonts w:ascii="Times New Roman" w:hAnsi="Times New Roman"/>
                <w:sz w:val="24"/>
                <w:szCs w:val="24"/>
                <w:lang w:val="ro-RO"/>
              </w:rPr>
              <w:t>semnarea și răspunderea pentru întocmirea și verificarea documentelor din sfera de activitate;</w:t>
            </w:r>
          </w:p>
          <w:p w:rsidR="00F426C6" w:rsidRPr="00FA0D80" w:rsidRDefault="00F426C6" w:rsidP="00F426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7B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îndeplinește și execută şi alte sarcini și atribuții </w:t>
            </w:r>
            <w:r w:rsidRPr="00FA0D80">
              <w:rPr>
                <w:rFonts w:ascii="Times New Roman" w:hAnsi="Times New Roman"/>
                <w:sz w:val="24"/>
                <w:szCs w:val="24"/>
                <w:lang w:val="ro-RO"/>
              </w:rPr>
              <w:t>prevăzute de lege, stabilite prin hotărâri ale Consiliului Local Sighișoara, dispoziții emise de Primar sau atribuții/sarcini repartizate de șeful de serviciu, Secretarul General al Municipiului Sighișoara, Viceprimarul și Primarul Municipiului Sighișoara;</w:t>
            </w:r>
          </w:p>
          <w:p w:rsidR="00271576" w:rsidRDefault="0011085D" w:rsidP="00F426C6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FA0D80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Pr="009441B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articip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area </w:t>
            </w:r>
            <w:r w:rsidRPr="009441B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la cursuri de perfecţionare; </w:t>
            </w:r>
          </w:p>
          <w:p w:rsidR="0011085D" w:rsidRPr="00271576" w:rsidRDefault="0011085D" w:rsidP="00F426C6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7157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</w:t>
            </w:r>
            <w:r w:rsidRPr="00271576">
              <w:rPr>
                <w:rFonts w:ascii="Times New Roman" w:hAnsi="Times New Roman"/>
                <w:sz w:val="24"/>
                <w:szCs w:val="24"/>
                <w:lang w:val="ro-RO"/>
              </w:rPr>
              <w:t>ndeplinirea atribuțiilor pe linie de securitate și sănătate în muncă și P.S.I., anexa nr. 1 la fișa</w:t>
            </w:r>
          </w:p>
          <w:p w:rsidR="00360437" w:rsidRPr="00211CA5" w:rsidRDefault="0011085D" w:rsidP="0027157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C7B32">
              <w:rPr>
                <w:rFonts w:ascii="Times New Roman" w:hAnsi="Times New Roman"/>
                <w:sz w:val="24"/>
                <w:szCs w:val="24"/>
                <w:lang w:val="ro-RO"/>
              </w:rPr>
              <w:t>postului;</w:t>
            </w:r>
          </w:p>
        </w:tc>
      </w:tr>
    </w:tbl>
    <w:p w:rsidR="00934EA2" w:rsidRPr="00211CA5" w:rsidRDefault="00934EA2" w:rsidP="00C26B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934EA2" w:rsidRPr="00211CA5" w:rsidSect="00860AE0">
      <w:pgSz w:w="11906" w:h="16838"/>
      <w:pgMar w:top="1440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F2D"/>
    <w:multiLevelType w:val="hybridMultilevel"/>
    <w:tmpl w:val="46B29B52"/>
    <w:lvl w:ilvl="0" w:tplc="9E84D8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693FE8"/>
    <w:multiLevelType w:val="hybridMultilevel"/>
    <w:tmpl w:val="9E744C3C"/>
    <w:lvl w:ilvl="0" w:tplc="6F56B6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0437A8"/>
    <w:multiLevelType w:val="singleLevel"/>
    <w:tmpl w:val="D61C82D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070C7"/>
    <w:rsid w:val="00053973"/>
    <w:rsid w:val="000A50D8"/>
    <w:rsid w:val="000A5620"/>
    <w:rsid w:val="000B75FD"/>
    <w:rsid w:val="000C3095"/>
    <w:rsid w:val="0011085D"/>
    <w:rsid w:val="00123CA7"/>
    <w:rsid w:val="001476B5"/>
    <w:rsid w:val="00150A25"/>
    <w:rsid w:val="001C58C3"/>
    <w:rsid w:val="001D3B2D"/>
    <w:rsid w:val="001E5839"/>
    <w:rsid w:val="001F58BE"/>
    <w:rsid w:val="00211CA5"/>
    <w:rsid w:val="00213EC2"/>
    <w:rsid w:val="00271576"/>
    <w:rsid w:val="002834E9"/>
    <w:rsid w:val="002B0A2E"/>
    <w:rsid w:val="002C1009"/>
    <w:rsid w:val="00340381"/>
    <w:rsid w:val="00360437"/>
    <w:rsid w:val="0037581B"/>
    <w:rsid w:val="003A5691"/>
    <w:rsid w:val="003D1E89"/>
    <w:rsid w:val="004604B6"/>
    <w:rsid w:val="004B0ED3"/>
    <w:rsid w:val="004B36AA"/>
    <w:rsid w:val="004C2035"/>
    <w:rsid w:val="004C7A5A"/>
    <w:rsid w:val="004E618D"/>
    <w:rsid w:val="004E7478"/>
    <w:rsid w:val="004F500D"/>
    <w:rsid w:val="00534674"/>
    <w:rsid w:val="005366BA"/>
    <w:rsid w:val="005803CA"/>
    <w:rsid w:val="00582016"/>
    <w:rsid w:val="005C0427"/>
    <w:rsid w:val="00633AB2"/>
    <w:rsid w:val="00637BB0"/>
    <w:rsid w:val="00674702"/>
    <w:rsid w:val="006855F6"/>
    <w:rsid w:val="00694726"/>
    <w:rsid w:val="006A258B"/>
    <w:rsid w:val="006E5C5C"/>
    <w:rsid w:val="006F6393"/>
    <w:rsid w:val="007351FD"/>
    <w:rsid w:val="00766ED2"/>
    <w:rsid w:val="00780AC6"/>
    <w:rsid w:val="007A12AE"/>
    <w:rsid w:val="007B0092"/>
    <w:rsid w:val="007C6E5B"/>
    <w:rsid w:val="007E0F03"/>
    <w:rsid w:val="00813F2C"/>
    <w:rsid w:val="00827FC9"/>
    <w:rsid w:val="00845CF1"/>
    <w:rsid w:val="00860AE0"/>
    <w:rsid w:val="00871B90"/>
    <w:rsid w:val="00883149"/>
    <w:rsid w:val="008A07F0"/>
    <w:rsid w:val="008A4ACF"/>
    <w:rsid w:val="008C031B"/>
    <w:rsid w:val="0090141D"/>
    <w:rsid w:val="0092282C"/>
    <w:rsid w:val="0092580B"/>
    <w:rsid w:val="00934EA2"/>
    <w:rsid w:val="0094626C"/>
    <w:rsid w:val="00974663"/>
    <w:rsid w:val="00996FB4"/>
    <w:rsid w:val="009B21D1"/>
    <w:rsid w:val="009F5480"/>
    <w:rsid w:val="00A00368"/>
    <w:rsid w:val="00A01CE2"/>
    <w:rsid w:val="00AB049E"/>
    <w:rsid w:val="00AD25B9"/>
    <w:rsid w:val="00B03ED7"/>
    <w:rsid w:val="00B83F81"/>
    <w:rsid w:val="00B920B1"/>
    <w:rsid w:val="00BA114B"/>
    <w:rsid w:val="00C26BDB"/>
    <w:rsid w:val="00C44DA6"/>
    <w:rsid w:val="00C51559"/>
    <w:rsid w:val="00CA38A2"/>
    <w:rsid w:val="00D20EF3"/>
    <w:rsid w:val="00D55985"/>
    <w:rsid w:val="00DB7F37"/>
    <w:rsid w:val="00DC383E"/>
    <w:rsid w:val="00DE18BE"/>
    <w:rsid w:val="00DF5861"/>
    <w:rsid w:val="00E35432"/>
    <w:rsid w:val="00E50AAA"/>
    <w:rsid w:val="00E94EC0"/>
    <w:rsid w:val="00E95B8E"/>
    <w:rsid w:val="00EA70B6"/>
    <w:rsid w:val="00EB3F7E"/>
    <w:rsid w:val="00F24C43"/>
    <w:rsid w:val="00F426C6"/>
    <w:rsid w:val="00F7456D"/>
    <w:rsid w:val="00FA0D80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00BD2-C16B-4691-B0AC-44B7A54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A2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02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D3B2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apple-converted-space">
    <w:name w:val="apple-converted-space"/>
    <w:basedOn w:val="DefaultParagraphFont"/>
    <w:rsid w:val="001D3B2D"/>
  </w:style>
  <w:style w:type="character" w:customStyle="1" w:styleId="apple-style-span">
    <w:name w:val="apple-style-span"/>
    <w:basedOn w:val="DefaultParagraphFont"/>
    <w:rsid w:val="006E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3020</cp:lastModifiedBy>
  <cp:revision>4</cp:revision>
  <cp:lastPrinted>2021-09-17T08:56:00Z</cp:lastPrinted>
  <dcterms:created xsi:type="dcterms:W3CDTF">2021-09-09T11:10:00Z</dcterms:created>
  <dcterms:modified xsi:type="dcterms:W3CDTF">2021-09-17T08:57:00Z</dcterms:modified>
</cp:coreProperties>
</file>